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E42BDE" w14:textId="77777777" w:rsidR="00755494" w:rsidRDefault="004469F1" w:rsidP="002A3998">
      <w:pPr>
        <w:pStyle w:val="a3"/>
        <w:ind w:left="142" w:right="1221" w:firstLine="425"/>
        <w:jc w:val="center"/>
      </w:pPr>
      <w:bookmarkStart w:id="0" w:name="_Hlk90022257"/>
      <w:r>
        <w:t xml:space="preserve">Кыргыз </w:t>
      </w:r>
      <w:proofErr w:type="spellStart"/>
      <w:r>
        <w:t>Республикасынын</w:t>
      </w:r>
      <w:proofErr w:type="spellEnd"/>
      <w:r>
        <w:t xml:space="preserve"> </w:t>
      </w:r>
      <w:proofErr w:type="spellStart"/>
      <w:r>
        <w:t>Министрлер</w:t>
      </w:r>
      <w:proofErr w:type="spellEnd"/>
      <w:r>
        <w:t xml:space="preserve"> </w:t>
      </w:r>
      <w:proofErr w:type="spellStart"/>
      <w:r>
        <w:t>Кабинетинин</w:t>
      </w:r>
      <w:proofErr w:type="spellEnd"/>
      <w:r>
        <w:t xml:space="preserve"> «</w:t>
      </w:r>
      <w:r w:rsidRPr="004469F1">
        <w:t xml:space="preserve">Кыргыз </w:t>
      </w:r>
      <w:proofErr w:type="spellStart"/>
      <w:r w:rsidRPr="004469F1">
        <w:t>Республикасынын</w:t>
      </w:r>
      <w:proofErr w:type="spellEnd"/>
      <w:r w:rsidRPr="004469F1">
        <w:t xml:space="preserve"> </w:t>
      </w:r>
      <w:proofErr w:type="spellStart"/>
      <w:r w:rsidRPr="004469F1">
        <w:t>азык-түлүк</w:t>
      </w:r>
      <w:proofErr w:type="spellEnd"/>
      <w:r w:rsidRPr="004469F1">
        <w:t xml:space="preserve"> </w:t>
      </w:r>
      <w:proofErr w:type="spellStart"/>
      <w:r w:rsidRPr="004469F1">
        <w:t>коопсуздугун</w:t>
      </w:r>
      <w:proofErr w:type="spellEnd"/>
      <w:r w:rsidRPr="004469F1">
        <w:t xml:space="preserve"> </w:t>
      </w:r>
      <w:proofErr w:type="spellStart"/>
      <w:r w:rsidRPr="004469F1">
        <w:t>камсыз</w:t>
      </w:r>
      <w:proofErr w:type="spellEnd"/>
      <w:r w:rsidRPr="004469F1">
        <w:t xml:space="preserve"> </w:t>
      </w:r>
      <w:proofErr w:type="spellStart"/>
      <w:r w:rsidRPr="004469F1">
        <w:t>кылуу</w:t>
      </w:r>
      <w:proofErr w:type="spellEnd"/>
      <w:r w:rsidRPr="004469F1">
        <w:t xml:space="preserve"> </w:t>
      </w:r>
      <w:proofErr w:type="spellStart"/>
      <w:r w:rsidRPr="004469F1">
        <w:t>боюнча</w:t>
      </w:r>
      <w:proofErr w:type="spellEnd"/>
      <w:r w:rsidRPr="004469F1">
        <w:t xml:space="preserve"> </w:t>
      </w:r>
      <w:proofErr w:type="spellStart"/>
      <w:r w:rsidRPr="004469F1">
        <w:t>чаралар</w:t>
      </w:r>
      <w:proofErr w:type="spellEnd"/>
      <w:r w:rsidRPr="004469F1">
        <w:t xml:space="preserve"> </w:t>
      </w:r>
      <w:proofErr w:type="spellStart"/>
      <w:r w:rsidRPr="004469F1">
        <w:t>жөнүндө</w:t>
      </w:r>
      <w:proofErr w:type="spellEnd"/>
      <w:r>
        <w:t xml:space="preserve">» </w:t>
      </w:r>
      <w:proofErr w:type="spellStart"/>
      <w:r>
        <w:t>токтомунун</w:t>
      </w:r>
      <w:proofErr w:type="spellEnd"/>
      <w:r>
        <w:t xml:space="preserve"> </w:t>
      </w:r>
      <w:proofErr w:type="spellStart"/>
      <w:r>
        <w:t>долбооруна</w:t>
      </w:r>
      <w:proofErr w:type="spellEnd"/>
    </w:p>
    <w:p w14:paraId="3073C458" w14:textId="77777777" w:rsidR="004469F1" w:rsidRDefault="004469F1" w:rsidP="002A3998">
      <w:pPr>
        <w:pStyle w:val="a3"/>
        <w:ind w:left="142" w:right="1221" w:firstLine="425"/>
        <w:jc w:val="center"/>
      </w:pPr>
    </w:p>
    <w:p w14:paraId="64403A3F" w14:textId="77777777" w:rsidR="004469F1" w:rsidRDefault="004469F1" w:rsidP="002A3998">
      <w:pPr>
        <w:pStyle w:val="a3"/>
        <w:ind w:left="142" w:right="1221" w:firstLine="425"/>
        <w:jc w:val="center"/>
      </w:pPr>
      <w:r>
        <w:t>САЛЫШТЫРУУ ТАБЛИЦАСЫ</w:t>
      </w:r>
    </w:p>
    <w:p w14:paraId="0F077604" w14:textId="77777777" w:rsidR="004469F1" w:rsidRPr="00371559" w:rsidRDefault="004469F1" w:rsidP="002A3998">
      <w:pPr>
        <w:pStyle w:val="a3"/>
        <w:ind w:left="142" w:right="1221" w:firstLine="425"/>
        <w:jc w:val="center"/>
      </w:pPr>
    </w:p>
    <w:tbl>
      <w:tblPr>
        <w:tblStyle w:val="TableNormal"/>
        <w:tblW w:w="14760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389"/>
        <w:gridCol w:w="7371"/>
      </w:tblGrid>
      <w:tr w:rsidR="00755494" w:rsidRPr="00371559" w14:paraId="57504C9C" w14:textId="77777777" w:rsidTr="002A3998">
        <w:trPr>
          <w:trHeight w:val="320"/>
        </w:trPr>
        <w:tc>
          <w:tcPr>
            <w:tcW w:w="7389" w:type="dxa"/>
            <w:tcBorders>
              <w:right w:val="single" w:sz="4" w:space="0" w:color="auto"/>
            </w:tcBorders>
          </w:tcPr>
          <w:bookmarkEnd w:id="0"/>
          <w:p w14:paraId="2C4741A2" w14:textId="77777777" w:rsidR="00755494" w:rsidRPr="00371559" w:rsidRDefault="004469F1" w:rsidP="002A3998">
            <w:pPr>
              <w:pStyle w:val="TableParagraph"/>
              <w:ind w:left="142" w:firstLine="425"/>
              <w:rPr>
                <w:b/>
                <w:sz w:val="28"/>
                <w:szCs w:val="28"/>
              </w:rPr>
            </w:pPr>
            <w:proofErr w:type="spellStart"/>
            <w:r w:rsidRPr="004469F1">
              <w:rPr>
                <w:b/>
                <w:color w:val="2B2B2B"/>
                <w:sz w:val="28"/>
                <w:szCs w:val="28"/>
              </w:rPr>
              <w:t>Учурдагы</w:t>
            </w:r>
            <w:proofErr w:type="spellEnd"/>
            <w:r w:rsidRPr="004469F1">
              <w:rPr>
                <w:b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4469F1">
              <w:rPr>
                <w:b/>
                <w:color w:val="2B2B2B"/>
                <w:sz w:val="28"/>
                <w:szCs w:val="28"/>
              </w:rPr>
              <w:t>чыгарылыш</w:t>
            </w:r>
            <w:proofErr w:type="spellEnd"/>
          </w:p>
        </w:tc>
        <w:tc>
          <w:tcPr>
            <w:tcW w:w="7371" w:type="dxa"/>
            <w:tcBorders>
              <w:left w:val="single" w:sz="4" w:space="0" w:color="auto"/>
            </w:tcBorders>
          </w:tcPr>
          <w:p w14:paraId="44ADB6F2" w14:textId="77777777" w:rsidR="00755494" w:rsidRPr="00371559" w:rsidRDefault="004469F1" w:rsidP="002A3998">
            <w:pPr>
              <w:pStyle w:val="TableParagraph"/>
              <w:ind w:left="142" w:firstLine="425"/>
              <w:rPr>
                <w:b/>
                <w:sz w:val="28"/>
                <w:szCs w:val="28"/>
              </w:rPr>
            </w:pPr>
            <w:proofErr w:type="spellStart"/>
            <w:r w:rsidRPr="004469F1">
              <w:rPr>
                <w:b/>
                <w:color w:val="2B2B2B"/>
                <w:sz w:val="28"/>
                <w:szCs w:val="28"/>
              </w:rPr>
              <w:t>Сунушталган</w:t>
            </w:r>
            <w:proofErr w:type="spellEnd"/>
            <w:r w:rsidRPr="004469F1">
              <w:rPr>
                <w:b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4469F1">
              <w:rPr>
                <w:b/>
                <w:color w:val="2B2B2B"/>
                <w:sz w:val="28"/>
                <w:szCs w:val="28"/>
              </w:rPr>
              <w:t>басылма</w:t>
            </w:r>
            <w:proofErr w:type="spellEnd"/>
          </w:p>
        </w:tc>
      </w:tr>
      <w:tr w:rsidR="00755494" w:rsidRPr="006F1CCA" w14:paraId="6B92ABFD" w14:textId="77777777" w:rsidTr="002A3998">
        <w:trPr>
          <w:trHeight w:val="320"/>
        </w:trPr>
        <w:tc>
          <w:tcPr>
            <w:tcW w:w="7389" w:type="dxa"/>
            <w:tcBorders>
              <w:right w:val="single" w:sz="4" w:space="0" w:color="auto"/>
            </w:tcBorders>
          </w:tcPr>
          <w:p w14:paraId="3E97EFB0" w14:textId="016A13BF" w:rsidR="00755494" w:rsidRPr="00B90D46" w:rsidRDefault="00B90D46" w:rsidP="002A3998">
            <w:pPr>
              <w:pStyle w:val="TableParagraph"/>
              <w:ind w:left="142" w:right="221" w:firstLine="425"/>
              <w:jc w:val="both"/>
              <w:rPr>
                <w:color w:val="2B2B2B"/>
                <w:sz w:val="28"/>
                <w:szCs w:val="28"/>
                <w:lang w:val="ky-KG"/>
              </w:rPr>
            </w:pPr>
            <w:r w:rsidRPr="00B90D46">
              <w:rPr>
                <w:sz w:val="28"/>
                <w:szCs w:val="28"/>
                <w:lang w:val="ky-KG"/>
              </w:rPr>
              <w:t>Кыргыз Республикасынын аймагына убактылуу тарифтик жеңилдикти колдонуу менен ак кантты жана иштетилбеген камыш кантын ташып келүүнүн көлөмүн бөлүштүрүүнүн эрежелерин бекитүү жөнүндө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14:paraId="65D305CE" w14:textId="12334AD2" w:rsidR="00755494" w:rsidRPr="00B90D46" w:rsidRDefault="00B90D46" w:rsidP="002A3998">
            <w:pPr>
              <w:pStyle w:val="TableParagraph"/>
              <w:ind w:left="142" w:right="221" w:firstLine="425"/>
              <w:jc w:val="both"/>
              <w:rPr>
                <w:color w:val="2B2B2B"/>
                <w:sz w:val="28"/>
                <w:szCs w:val="28"/>
                <w:lang w:val="ky-KG"/>
              </w:rPr>
            </w:pPr>
            <w:r w:rsidRPr="00B90D46">
              <w:rPr>
                <w:sz w:val="28"/>
                <w:szCs w:val="28"/>
                <w:lang w:val="ky-KG"/>
              </w:rPr>
              <w:t>Кыргыз Республикасынын аймагына убактылуу тарифтик жеңилдикти колдонуу менен ак кантты жана иштетилбеген камыш кантын ташып келүүнүн көлөмүн бөлүштүрүүнүн эрежелерин бекитүү жөнүндө</w:t>
            </w:r>
          </w:p>
        </w:tc>
      </w:tr>
      <w:tr w:rsidR="00B90D46" w:rsidRPr="006F1CCA" w14:paraId="67B790EB" w14:textId="77777777" w:rsidTr="002A3998">
        <w:trPr>
          <w:trHeight w:val="320"/>
        </w:trPr>
        <w:tc>
          <w:tcPr>
            <w:tcW w:w="7389" w:type="dxa"/>
          </w:tcPr>
          <w:p w14:paraId="74DD0849" w14:textId="18D625B1" w:rsidR="00B90D46" w:rsidRPr="00B90D46" w:rsidRDefault="00B90D46" w:rsidP="002A3998">
            <w:pPr>
              <w:pStyle w:val="TableParagraph"/>
              <w:ind w:left="142" w:right="170" w:firstLine="425"/>
              <w:jc w:val="both"/>
              <w:rPr>
                <w:sz w:val="28"/>
                <w:szCs w:val="28"/>
                <w:lang w:val="ky-KG"/>
              </w:rPr>
            </w:pPr>
            <w:r w:rsidRPr="00B90D46">
              <w:rPr>
                <w:sz w:val="28"/>
                <w:szCs w:val="28"/>
                <w:lang w:val="ky-KG"/>
              </w:rPr>
              <w:t xml:space="preserve">Кыргыз Республикасынын аймагына убактылуу тарифтик жеңилдикти колдонуу менен ак кантты жана иштетилбеген камыш кантын ташып келүүнүн жол-жоболорун тартипке келтирүү максатында, </w:t>
            </w:r>
            <w:r w:rsidRPr="00B90D46">
              <w:rPr>
                <w:b/>
                <w:bCs/>
                <w:strike/>
                <w:sz w:val="28"/>
                <w:szCs w:val="28"/>
                <w:lang w:val="ky-KG"/>
              </w:rPr>
              <w:t>Евразия экономикалык комиссиясынын Кеңешинин 2021-жылдын 23-апрелиндеги № 33 чечимине</w:t>
            </w:r>
            <w:r w:rsidRPr="00B90D46">
              <w:rPr>
                <w:sz w:val="28"/>
                <w:szCs w:val="28"/>
                <w:lang w:val="ky-KG"/>
              </w:rPr>
              <w:t>, Евразия экономикалык бирлигинин укугуна кирген айрым эл аралык келишимдерге, "Кыргыз Республикасынын Өкмөтү жөнүндө" Кыргыз Республикасынын конституциялык Мыйзамынын 10 жана 17-беренелерине ылайык Кыргыз Республикасынын Министрлер Кабинети токтом кылат</w:t>
            </w:r>
            <w:r>
              <w:rPr>
                <w:sz w:val="28"/>
                <w:szCs w:val="28"/>
                <w:lang w:val="ky-KG"/>
              </w:rPr>
              <w:t>:</w:t>
            </w:r>
          </w:p>
        </w:tc>
        <w:tc>
          <w:tcPr>
            <w:tcW w:w="7371" w:type="dxa"/>
          </w:tcPr>
          <w:p w14:paraId="5E93D0A1" w14:textId="01820CE1" w:rsidR="00B90D46" w:rsidRPr="00984ADD" w:rsidRDefault="00B90D46" w:rsidP="002A3998">
            <w:pPr>
              <w:pStyle w:val="TableParagraph"/>
              <w:ind w:left="142" w:right="221" w:firstLine="425"/>
              <w:jc w:val="both"/>
              <w:rPr>
                <w:color w:val="2B2B2B"/>
                <w:sz w:val="28"/>
                <w:szCs w:val="28"/>
                <w:lang w:val="ky-KG"/>
              </w:rPr>
            </w:pPr>
            <w:r w:rsidRPr="00B90D46">
              <w:rPr>
                <w:sz w:val="28"/>
                <w:szCs w:val="28"/>
                <w:lang w:val="ky-KG"/>
              </w:rPr>
              <w:t>Кыргыз Республикасынын аймагына убактылуу тарифтик жеңилдикти колдонуу менен ак кантты жана иштетилбеген камыш кантын ташып келүүнүн жол-жоболорун тартипке келтирүү максатында, Евразия экономикалык бирлигинин укугуна кирген айрым эл аралык келишимдерге, "Кыргыз Республикасынын Өкмөтү жөнүндө" Кыргыз Республикасынын конституциялык Мыйзамынын 10 жана 17-беренелерине ылайык Кыргыз Республикасынын Министрлер Кабинети токтом кылат:</w:t>
            </w:r>
          </w:p>
        </w:tc>
      </w:tr>
      <w:tr w:rsidR="00B90D46" w:rsidRPr="006F1CCA" w14:paraId="564C2115" w14:textId="77777777" w:rsidTr="002A3998">
        <w:trPr>
          <w:trHeight w:val="320"/>
        </w:trPr>
        <w:tc>
          <w:tcPr>
            <w:tcW w:w="7389" w:type="dxa"/>
          </w:tcPr>
          <w:p w14:paraId="083F7ECF" w14:textId="451A1DFF" w:rsidR="00B90D46" w:rsidRPr="00984ADD" w:rsidRDefault="00B90D46" w:rsidP="002A3998">
            <w:pPr>
              <w:shd w:val="clear" w:color="auto" w:fill="FFFFFF"/>
              <w:ind w:left="142" w:right="170" w:firstLine="42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B90D4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1. Кыргыз Республикасынын аймагына убактылуу тарифтик жеңилдикти колдонуу менен </w:t>
            </w:r>
            <w:r w:rsidRPr="00B90D46">
              <w:rPr>
                <w:rFonts w:ascii="Times New Roman" w:hAnsi="Times New Roman" w:cs="Times New Roman"/>
                <w:b/>
                <w:bCs/>
                <w:strike/>
                <w:sz w:val="28"/>
                <w:szCs w:val="28"/>
                <w:lang w:val="ky-KG"/>
              </w:rPr>
              <w:t xml:space="preserve">40 миң тонна көлөмүндө </w:t>
            </w:r>
            <w:r w:rsidRPr="00B90D4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ташып келинүүчү ак кантты жана иштетилбеген камыш кантын бөлүштүрүүнүн </w:t>
            </w:r>
            <w:r w:rsidRPr="00B90D4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fldChar w:fldCharType="begin"/>
            </w:r>
            <w:r w:rsidRPr="00B90D4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instrText xml:space="preserve"> HYPERLINK "toktom://db/169094" </w:instrText>
            </w:r>
            <w:r w:rsidRPr="00B90D4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fldChar w:fldCharType="separate"/>
            </w:r>
            <w:r w:rsidRPr="00B90D46">
              <w:rPr>
                <w:rStyle w:val="a5"/>
                <w:rFonts w:ascii="Times New Roman" w:hAnsi="Times New Roman" w:cs="Times New Roman"/>
                <w:sz w:val="28"/>
                <w:szCs w:val="28"/>
                <w:lang w:val="ky-KG"/>
              </w:rPr>
              <w:t>эрежелери</w:t>
            </w:r>
            <w:r w:rsidRPr="00B90D4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fldChar w:fldCharType="end"/>
            </w:r>
            <w:r w:rsidRPr="00B90D4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тиркемеге ылайык бекитилсин.</w:t>
            </w:r>
          </w:p>
        </w:tc>
        <w:tc>
          <w:tcPr>
            <w:tcW w:w="7371" w:type="dxa"/>
          </w:tcPr>
          <w:p w14:paraId="06F09336" w14:textId="32037886" w:rsidR="00B90D46" w:rsidRPr="00B90D46" w:rsidRDefault="00B90D46" w:rsidP="002A3998">
            <w:pPr>
              <w:shd w:val="clear" w:color="auto" w:fill="FFFFFF"/>
              <w:ind w:left="142" w:right="221" w:firstLine="42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B90D4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1. Кыргыз Республикасынын аймагына убактылуу тарифтик жеңилдикти колдонуу менен ташып келинүүчү ак кантты жана иштетилбеген камыш кантын бөлүштүрүүнүн </w:t>
            </w:r>
            <w:r w:rsidRPr="00B90D4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fldChar w:fldCharType="begin"/>
            </w:r>
            <w:r w:rsidRPr="00B90D4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instrText xml:space="preserve"> HYPERLINK "toktom://db/169094" </w:instrText>
            </w:r>
            <w:r w:rsidRPr="00B90D4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fldChar w:fldCharType="separate"/>
            </w:r>
            <w:r w:rsidRPr="00B90D46">
              <w:rPr>
                <w:rStyle w:val="a5"/>
                <w:rFonts w:ascii="Times New Roman" w:hAnsi="Times New Roman" w:cs="Times New Roman"/>
                <w:sz w:val="28"/>
                <w:szCs w:val="28"/>
                <w:lang w:val="ky-KG"/>
              </w:rPr>
              <w:t>эрежелери</w:t>
            </w:r>
            <w:r w:rsidRPr="00B90D4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fldChar w:fldCharType="end"/>
            </w:r>
            <w:r w:rsidRPr="00B90D4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тиркемеге ылайык бекитилсин.</w:t>
            </w:r>
          </w:p>
        </w:tc>
      </w:tr>
      <w:tr w:rsidR="00B90D46" w:rsidRPr="00371559" w14:paraId="09E9D80B" w14:textId="77777777" w:rsidTr="002A3998">
        <w:trPr>
          <w:trHeight w:val="320"/>
        </w:trPr>
        <w:tc>
          <w:tcPr>
            <w:tcW w:w="7389" w:type="dxa"/>
          </w:tcPr>
          <w:p w14:paraId="419E11BF" w14:textId="2A2D0EDB" w:rsidR="00B90D46" w:rsidRPr="00B90D46" w:rsidRDefault="00B90D46" w:rsidP="002A3998">
            <w:pPr>
              <w:shd w:val="clear" w:color="auto" w:fill="FFFFFF"/>
              <w:ind w:left="142" w:right="170" w:firstLine="42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B90D4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2. Кыргыз Республикасынын Айыл, </w:t>
            </w:r>
            <w:r w:rsidRPr="00B90D46">
              <w:rPr>
                <w:rFonts w:ascii="Times New Roman" w:hAnsi="Times New Roman" w:cs="Times New Roman"/>
                <w:b/>
                <w:bCs/>
                <w:strike/>
                <w:sz w:val="28"/>
                <w:szCs w:val="28"/>
                <w:lang w:val="ky-KG"/>
              </w:rPr>
              <w:t xml:space="preserve">суу чарба жана аймактарды өнүктүрүү </w:t>
            </w:r>
            <w:r w:rsidRPr="00B90D4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министрлиги </w:t>
            </w:r>
            <w:r w:rsidRPr="00B90D46">
              <w:rPr>
                <w:rFonts w:ascii="Times New Roman" w:hAnsi="Times New Roman" w:cs="Times New Roman"/>
                <w:b/>
                <w:bCs/>
                <w:strike/>
                <w:sz w:val="28"/>
                <w:szCs w:val="28"/>
                <w:lang w:val="ky-KG"/>
              </w:rPr>
              <w:t>2021-жылдын 30-сентябрына чейинки мөөнөттө</w:t>
            </w:r>
            <w:r w:rsidRPr="00B90D4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:</w:t>
            </w:r>
          </w:p>
        </w:tc>
        <w:tc>
          <w:tcPr>
            <w:tcW w:w="7371" w:type="dxa"/>
          </w:tcPr>
          <w:p w14:paraId="681BB489" w14:textId="36E4F432" w:rsidR="00B90D46" w:rsidRPr="00371559" w:rsidRDefault="00B90D46" w:rsidP="002A3998">
            <w:pPr>
              <w:shd w:val="clear" w:color="auto" w:fill="FFFFFF"/>
              <w:ind w:left="142" w:right="221" w:firstLine="42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</w:pPr>
            <w:r w:rsidRPr="002000D5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2. Кыргыз </w:t>
            </w:r>
            <w:proofErr w:type="spellStart"/>
            <w:r w:rsidRPr="002000D5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Республикасынын</w:t>
            </w:r>
            <w:proofErr w:type="spellEnd"/>
            <w:r w:rsidRPr="002000D5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2000D5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Айыл</w:t>
            </w:r>
            <w:proofErr w:type="spellEnd"/>
            <w:r w:rsidRPr="002000D5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2000D5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чарба</w:t>
            </w:r>
            <w:proofErr w:type="spellEnd"/>
            <w:r w:rsidRPr="002000D5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2000D5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министрлиги</w:t>
            </w:r>
            <w:proofErr w:type="spellEnd"/>
            <w:r w:rsidRPr="002000D5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:</w:t>
            </w:r>
          </w:p>
        </w:tc>
      </w:tr>
      <w:tr w:rsidR="00B90D46" w:rsidRPr="00371559" w14:paraId="0509099B" w14:textId="77777777" w:rsidTr="002A3998">
        <w:trPr>
          <w:trHeight w:val="320"/>
        </w:trPr>
        <w:tc>
          <w:tcPr>
            <w:tcW w:w="7389" w:type="dxa"/>
          </w:tcPr>
          <w:p w14:paraId="6B11E387" w14:textId="57BAF9FC" w:rsidR="00B90D46" w:rsidRPr="00371559" w:rsidRDefault="00B90D46" w:rsidP="002A3998">
            <w:pPr>
              <w:shd w:val="clear" w:color="auto" w:fill="FFFFFF"/>
              <w:ind w:left="142" w:right="170" w:firstLine="42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</w:pPr>
            <w:r w:rsidRPr="002000D5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lastRenderedPageBreak/>
              <w:t>1)</w:t>
            </w:r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Кыргыз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Республикасынын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аймагына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тарифтик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жеңилдикти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колдонуу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менен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ак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кантты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жана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иштетилбеген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камыш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кантын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ташып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келүүгө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үчүнчү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өлкөлөр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менен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контракттары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бар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өндүрүүчү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ишканалардын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жеткирип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берүүчүлөрдүн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жана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ташып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келүүнүн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бөлүштүрүлгөн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көлөмүнүн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тизмесин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министрликтин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расмий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сайтына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b/>
                <w:bCs/>
                <w:strike/>
                <w:color w:val="2B2B2B"/>
                <w:sz w:val="28"/>
                <w:szCs w:val="28"/>
                <w:lang w:val="ru-RU" w:eastAsia="ru-RU"/>
              </w:rPr>
              <w:t>жайгаштырсын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;</w:t>
            </w:r>
          </w:p>
        </w:tc>
        <w:tc>
          <w:tcPr>
            <w:tcW w:w="7371" w:type="dxa"/>
          </w:tcPr>
          <w:p w14:paraId="2852A177" w14:textId="21D71E75" w:rsidR="00B90D46" w:rsidRPr="00371559" w:rsidRDefault="00B90D46" w:rsidP="002A3998">
            <w:pPr>
              <w:shd w:val="clear" w:color="auto" w:fill="FFFFFF"/>
              <w:ind w:left="142" w:right="221" w:firstLine="42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</w:pPr>
            <w:r w:rsidRPr="002000D5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1)</w:t>
            </w:r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Кыргыз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Республикасынын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аймагына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тарифтик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жеңилдикти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колдонуу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менен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ак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кантты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жана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иштетилбеген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камыш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кантын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ташып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келүүгө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үчүнчү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өлкөлөр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менен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контракттары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бар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өндүрүүчү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ишканалардын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жеткирип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берүүчүлөрдүн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жана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ташып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келүүнүн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бөлүштүрүлгөн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көлөмүнүн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тизмесин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министрликтин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расмий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сайтына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ru-RU" w:eastAsia="ru-RU"/>
              </w:rPr>
              <w:t>жайгаштыр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  <w:t>ыл</w:t>
            </w:r>
            <w:r w:rsidRPr="00B90D46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ru-RU" w:eastAsia="ru-RU"/>
              </w:rPr>
              <w:t>сын</w:t>
            </w:r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;</w:t>
            </w:r>
          </w:p>
        </w:tc>
      </w:tr>
      <w:tr w:rsidR="00B90D46" w:rsidRPr="00371559" w14:paraId="31B2C0B5" w14:textId="77777777" w:rsidTr="002A3998">
        <w:trPr>
          <w:trHeight w:val="320"/>
        </w:trPr>
        <w:tc>
          <w:tcPr>
            <w:tcW w:w="7389" w:type="dxa"/>
          </w:tcPr>
          <w:p w14:paraId="46C23BB3" w14:textId="77777777" w:rsidR="00B90D46" w:rsidRPr="00C04F1F" w:rsidRDefault="00B90D46" w:rsidP="002A3998">
            <w:pPr>
              <w:shd w:val="clear" w:color="auto" w:fill="FFFFFF"/>
              <w:ind w:left="142" w:right="170" w:firstLine="42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</w:pP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                                                                             </w:t>
            </w:r>
            <w:proofErr w:type="spellStart"/>
            <w:r w:rsidRPr="00C04F1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Тиркеме</w:t>
            </w:r>
            <w:proofErr w:type="spellEnd"/>
          </w:p>
          <w:p w14:paraId="24792B4E" w14:textId="45E1EB09" w:rsidR="00B90D46" w:rsidRPr="00C04F1F" w:rsidRDefault="00B90D46" w:rsidP="002A3998">
            <w:pPr>
              <w:shd w:val="clear" w:color="auto" w:fill="FFFFFF"/>
              <w:ind w:left="142" w:right="170" w:firstLine="42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</w:pPr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Кыргыз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Республикасынын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аймагына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убактылуу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тарифтик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жеңилдикти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колдонуу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менен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r w:rsidRPr="00B90D46">
              <w:rPr>
                <w:rFonts w:ascii="Times New Roman" w:eastAsia="Times New Roman" w:hAnsi="Times New Roman" w:cs="Times New Roman"/>
                <w:b/>
                <w:bCs/>
                <w:strike/>
                <w:color w:val="2B2B2B"/>
                <w:sz w:val="28"/>
                <w:szCs w:val="28"/>
                <w:lang w:val="ru-RU" w:eastAsia="ru-RU"/>
              </w:rPr>
              <w:t xml:space="preserve">40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b/>
                <w:bCs/>
                <w:strike/>
                <w:color w:val="2B2B2B"/>
                <w:sz w:val="28"/>
                <w:szCs w:val="28"/>
                <w:lang w:val="ru-RU" w:eastAsia="ru-RU"/>
              </w:rPr>
              <w:t>миң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b/>
                <w:bCs/>
                <w:strike/>
                <w:color w:val="2B2B2B"/>
                <w:sz w:val="28"/>
                <w:szCs w:val="28"/>
                <w:lang w:val="ru-RU" w:eastAsia="ru-RU"/>
              </w:rPr>
              <w:t xml:space="preserve"> тонна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b/>
                <w:bCs/>
                <w:strike/>
                <w:color w:val="2B2B2B"/>
                <w:sz w:val="28"/>
                <w:szCs w:val="28"/>
                <w:lang w:val="ru-RU" w:eastAsia="ru-RU"/>
              </w:rPr>
              <w:t>көлөмүндө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ташып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келинүүчү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ак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кантты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жана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иштетилбеген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камыш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кантын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бөлүштүрүүнүн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ЭРЕЖЕЛЕРИ</w:t>
            </w:r>
          </w:p>
        </w:tc>
        <w:tc>
          <w:tcPr>
            <w:tcW w:w="7371" w:type="dxa"/>
          </w:tcPr>
          <w:p w14:paraId="577F0AAE" w14:textId="77777777" w:rsidR="00B90D46" w:rsidRPr="00C04F1F" w:rsidRDefault="00B90D46" w:rsidP="002A3998">
            <w:pPr>
              <w:shd w:val="clear" w:color="auto" w:fill="FFFFFF"/>
              <w:ind w:left="142" w:right="170" w:firstLine="42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</w:pPr>
            <w:r w:rsidRPr="0037155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                                                                                   </w:t>
            </w:r>
            <w:proofErr w:type="spellStart"/>
            <w:r w:rsidRPr="00C04F1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Тиркеме</w:t>
            </w:r>
            <w:proofErr w:type="spellEnd"/>
          </w:p>
          <w:p w14:paraId="3FC989A8" w14:textId="4EB67237" w:rsidR="00B90D46" w:rsidRPr="00C04F1F" w:rsidRDefault="00B90D46" w:rsidP="002A3998">
            <w:pPr>
              <w:shd w:val="clear" w:color="auto" w:fill="FFFFFF"/>
              <w:ind w:left="142" w:right="221" w:firstLine="42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</w:pPr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Кыргыз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Республикасынын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аймагына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убактылуу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тарифтик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жеңилдикти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колдонуу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менен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ташып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келинүүчү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ак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кантты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жана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иштетилбеген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камыш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кантын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>бөлүштүрүүнүн</w:t>
            </w:r>
            <w:proofErr w:type="spellEnd"/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ЭРЕЖЕЛЕРИ</w:t>
            </w:r>
            <w:r w:rsidRPr="00C04F1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ru-RU" w:eastAsia="ru-RU"/>
              </w:rPr>
              <w:t xml:space="preserve"> </w:t>
            </w:r>
          </w:p>
        </w:tc>
      </w:tr>
      <w:tr w:rsidR="00B90D46" w:rsidRPr="006F1CCA" w14:paraId="0F53C0BF" w14:textId="77777777" w:rsidTr="002A3998">
        <w:trPr>
          <w:trHeight w:val="320"/>
        </w:trPr>
        <w:tc>
          <w:tcPr>
            <w:tcW w:w="7389" w:type="dxa"/>
          </w:tcPr>
          <w:p w14:paraId="3DE38F80" w14:textId="77777777" w:rsidR="00B90D46" w:rsidRPr="00B90D46" w:rsidRDefault="00B90D46" w:rsidP="002A3998">
            <w:pPr>
              <w:ind w:left="142" w:firstLine="425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B90D46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  <w:t>ташып келүүнүн көлөмү</w:t>
            </w:r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 - Кыргыз Республикасына ташылып келиши мүмкүн болгон </w:t>
            </w:r>
            <w:r w:rsidRPr="00B90D46">
              <w:rPr>
                <w:rFonts w:ascii="Times New Roman" w:eastAsia="Times New Roman" w:hAnsi="Times New Roman" w:cs="Times New Roman"/>
                <w:b/>
                <w:bCs/>
                <w:strike/>
                <w:color w:val="2B2B2B"/>
                <w:sz w:val="28"/>
                <w:szCs w:val="28"/>
                <w:lang w:val="ky-KG" w:eastAsia="ru-RU"/>
              </w:rPr>
              <w:t>жана Евразия экономикалык комиссиясынын 2021-жылдын 23-апрелиндеги чечими менен Кыргыз Республикасы үчүн 40 миң тоннадан ашпаган көлөмдө аныкталган</w:t>
            </w:r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 ак канттын, иштетилбеген канттын белгиленген көлөмү;</w:t>
            </w:r>
          </w:p>
          <w:p w14:paraId="3197AEF4" w14:textId="3606CC97" w:rsidR="00B90D46" w:rsidRPr="00D01733" w:rsidRDefault="00B90D46" w:rsidP="002A3998">
            <w:pPr>
              <w:shd w:val="clear" w:color="auto" w:fill="FFFFFF"/>
              <w:ind w:left="142" w:right="170" w:firstLine="42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</w:tc>
        <w:tc>
          <w:tcPr>
            <w:tcW w:w="7371" w:type="dxa"/>
          </w:tcPr>
          <w:p w14:paraId="231FA042" w14:textId="3A6F5877" w:rsidR="00B90D46" w:rsidRPr="00D01733" w:rsidRDefault="00B90D46" w:rsidP="002A3998">
            <w:pPr>
              <w:ind w:left="142" w:firstLine="425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B90D46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  <w:t>ташып келүүнүн көлөмү</w:t>
            </w:r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 - Кыргыз Республикасына ташылып келиши мүмкүн болгон Евразия экономикалык комиссиясынын </w:t>
            </w:r>
            <w:r w:rsidR="002A399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Кеңешинин</w:t>
            </w:r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 чечими менен ак канттын, иштетилбеген канттын белгиленген көлөмү;</w:t>
            </w:r>
          </w:p>
        </w:tc>
      </w:tr>
      <w:tr w:rsidR="002A3998" w:rsidRPr="006F1CCA" w14:paraId="47B54A02" w14:textId="77777777" w:rsidTr="002A3998">
        <w:trPr>
          <w:trHeight w:val="320"/>
        </w:trPr>
        <w:tc>
          <w:tcPr>
            <w:tcW w:w="7389" w:type="dxa"/>
          </w:tcPr>
          <w:p w14:paraId="1B161EC7" w14:textId="07EEC0B0" w:rsidR="002A3998" w:rsidRPr="00B90D46" w:rsidRDefault="002A3998" w:rsidP="002A3998">
            <w:pPr>
              <w:shd w:val="clear" w:color="auto" w:fill="FFFFFF"/>
              <w:ind w:left="142" w:right="170" w:firstLine="42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1) </w:t>
            </w:r>
            <w:r w:rsidRPr="002A399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ташып келүү ыйгарым укуктуу орган түзгөн Тизмеге киргизилген өндүрүүчү ишкана тарабынан </w:t>
            </w:r>
            <w:r w:rsidRPr="002A3998">
              <w:rPr>
                <w:rFonts w:ascii="Times New Roman" w:eastAsia="Times New Roman" w:hAnsi="Times New Roman" w:cs="Times New Roman"/>
                <w:b/>
                <w:bCs/>
                <w:strike/>
                <w:color w:val="2B2B2B"/>
                <w:sz w:val="28"/>
                <w:szCs w:val="28"/>
                <w:lang w:val="ky-KG" w:eastAsia="ru-RU"/>
              </w:rPr>
              <w:t>2021-жылдын 30-сентябрына чейин</w:t>
            </w:r>
            <w:r w:rsidRPr="002A399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 ыйгарым укуктуу органдын расмий сайтына квоталардын берилген көлөмдөрүн көрсөтүү менен кулактандыруу жарыяланган күндөн баштап жүзөгө ашырылса;</w:t>
            </w:r>
          </w:p>
        </w:tc>
        <w:tc>
          <w:tcPr>
            <w:tcW w:w="7371" w:type="dxa"/>
          </w:tcPr>
          <w:p w14:paraId="3AA78565" w14:textId="4072EA74" w:rsidR="002A3998" w:rsidRPr="00B90D46" w:rsidRDefault="002A3998" w:rsidP="002A3998">
            <w:pPr>
              <w:shd w:val="clear" w:color="auto" w:fill="FFFFFF"/>
              <w:ind w:left="142" w:right="221" w:firstLine="42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1) </w:t>
            </w:r>
            <w:r w:rsidRPr="002A399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ташып келүү ыйгарым укуктуу орган түзгөн Тизмеге киргизилген өндүрүүчү ишкана тарабынан ыйгарым укуктуу органдын расмий сайтына квоталардын берилген көлөмдөрүн көрсөтүү менен кулактандыруу жарыяланган күндөн баштап жүзөгө ашырылса;</w:t>
            </w:r>
          </w:p>
        </w:tc>
      </w:tr>
      <w:tr w:rsidR="002A3998" w:rsidRPr="006F1CCA" w14:paraId="0D5F45BB" w14:textId="77777777" w:rsidTr="002A3998">
        <w:trPr>
          <w:trHeight w:val="320"/>
        </w:trPr>
        <w:tc>
          <w:tcPr>
            <w:tcW w:w="7389" w:type="dxa"/>
          </w:tcPr>
          <w:p w14:paraId="10E51229" w14:textId="697CF769" w:rsidR="002A3998" w:rsidRPr="00B90D46" w:rsidRDefault="002A3998" w:rsidP="002A3998">
            <w:pPr>
              <w:shd w:val="clear" w:color="auto" w:fill="FFFFFF"/>
              <w:ind w:left="142" w:right="170" w:firstLine="42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6. </w:t>
            </w:r>
            <w:r w:rsidRPr="002A399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Ташып келүүнүн көлөмүн бөлүп берүү жөнүндө өтүнмөлөр ыйгарым укуктуу органдын расмий сайтында ушул Эрежелердин 1-тиркемесине ылайык форма боюнча </w:t>
            </w:r>
            <w:r w:rsidRPr="002A399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lastRenderedPageBreak/>
              <w:t xml:space="preserve">өтүнмөлөрдү кабыл алуу башталгандыгы жөнүндө кулактандыруу жарыяланган күндөн тартып </w:t>
            </w:r>
            <w:r w:rsidRPr="002A3998">
              <w:rPr>
                <w:rFonts w:ascii="Times New Roman" w:eastAsia="Times New Roman" w:hAnsi="Times New Roman" w:cs="Times New Roman"/>
                <w:b/>
                <w:bCs/>
                <w:strike/>
                <w:color w:val="2B2B2B"/>
                <w:sz w:val="28"/>
                <w:szCs w:val="28"/>
                <w:lang w:val="ky-KG" w:eastAsia="ru-RU"/>
              </w:rPr>
              <w:t>2021-жылдын 15-сентябрына чейин</w:t>
            </w:r>
            <w:r w:rsidRPr="002A399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 кабыл алынат жана түзүлөт.</w:t>
            </w:r>
          </w:p>
        </w:tc>
        <w:tc>
          <w:tcPr>
            <w:tcW w:w="7371" w:type="dxa"/>
          </w:tcPr>
          <w:p w14:paraId="3EF663CB" w14:textId="0D8B961F" w:rsidR="002A3998" w:rsidRPr="00B90D46" w:rsidRDefault="002A3998" w:rsidP="002A3998">
            <w:pPr>
              <w:shd w:val="clear" w:color="auto" w:fill="FFFFFF"/>
              <w:ind w:left="142" w:right="221" w:firstLine="42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lastRenderedPageBreak/>
              <w:t xml:space="preserve">6. </w:t>
            </w:r>
            <w:r w:rsidRPr="002A399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Ташып келүүнүн көлөмүн бөлүп берүү жөнүндө өтүнмөлөр ыйгарым укуктуу органдын расмий сайтында ушул Эрежелердин 1-тиркемесине ылайык форма боюнча </w:t>
            </w:r>
            <w:r w:rsidRPr="002A399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lastRenderedPageBreak/>
              <w:t>өтүнмөлөрдү кабыл алуу башталгандыгы жөнүндө кулактандыруу жарыяланган күндөн тартып кабыл алынат жана түзүлөт.</w:t>
            </w:r>
          </w:p>
        </w:tc>
      </w:tr>
      <w:tr w:rsidR="002A3998" w:rsidRPr="006F1CCA" w14:paraId="6CEAD867" w14:textId="77777777" w:rsidTr="002A3998">
        <w:trPr>
          <w:trHeight w:val="320"/>
        </w:trPr>
        <w:tc>
          <w:tcPr>
            <w:tcW w:w="7389" w:type="dxa"/>
          </w:tcPr>
          <w:p w14:paraId="1B02C864" w14:textId="77777777" w:rsidR="002A3998" w:rsidRPr="00B90D46" w:rsidRDefault="002A3998" w:rsidP="002A3998">
            <w:pPr>
              <w:shd w:val="clear" w:color="auto" w:fill="FFFFFF"/>
              <w:ind w:left="142" w:right="170" w:firstLine="42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  <w:p w14:paraId="54CE534F" w14:textId="77777777" w:rsidR="002A3998" w:rsidRPr="00B90D46" w:rsidRDefault="002A3998" w:rsidP="002A3998">
            <w:pPr>
              <w:shd w:val="clear" w:color="auto" w:fill="FFFFFF"/>
              <w:ind w:left="142" w:right="170" w:firstLine="42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1-тиркеме</w:t>
            </w:r>
          </w:p>
          <w:p w14:paraId="0A5ED345" w14:textId="4EF82D20" w:rsidR="002A3998" w:rsidRPr="00B90D46" w:rsidRDefault="002A3998" w:rsidP="002A3998">
            <w:pPr>
              <w:shd w:val="clear" w:color="auto" w:fill="FFFFFF"/>
              <w:ind w:left="142" w:right="170" w:firstLine="42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2A399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Кыргыз Республикасынын аймагына убактылуу тарифтик жеңилдикти колдонуу менен </w:t>
            </w:r>
            <w:r w:rsidRPr="002A3998">
              <w:rPr>
                <w:rFonts w:ascii="Times New Roman" w:eastAsia="Times New Roman" w:hAnsi="Times New Roman" w:cs="Times New Roman"/>
                <w:b/>
                <w:bCs/>
                <w:strike/>
                <w:color w:val="2B2B2B"/>
                <w:sz w:val="28"/>
                <w:szCs w:val="28"/>
                <w:lang w:val="ky-KG" w:eastAsia="ru-RU"/>
              </w:rPr>
              <w:t>40 миң тонна көлөмүндө</w:t>
            </w:r>
            <w:r w:rsidRPr="002A3998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  <w:t xml:space="preserve"> </w:t>
            </w:r>
            <w:r w:rsidRPr="002A399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ташып келинүүчү ак кантты жана иштетилбеген камыш кантын бөлүштүрүүнүн эрежелеринин 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 </w:t>
            </w:r>
            <w:r w:rsidRPr="002A399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1-тиркемеси</w:t>
            </w:r>
          </w:p>
        </w:tc>
        <w:tc>
          <w:tcPr>
            <w:tcW w:w="7371" w:type="dxa"/>
          </w:tcPr>
          <w:p w14:paraId="1C5226DE" w14:textId="77777777" w:rsidR="002A3998" w:rsidRPr="00B90D46" w:rsidRDefault="002A3998" w:rsidP="002A3998">
            <w:pPr>
              <w:shd w:val="clear" w:color="auto" w:fill="FFFFFF"/>
              <w:ind w:left="142" w:right="170" w:firstLine="42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  <w:p w14:paraId="16A9C5D4" w14:textId="77777777" w:rsidR="002A3998" w:rsidRPr="00B90D46" w:rsidRDefault="002A3998" w:rsidP="002A3998">
            <w:pPr>
              <w:shd w:val="clear" w:color="auto" w:fill="FFFFFF"/>
              <w:ind w:left="142" w:right="170" w:firstLine="42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1-тиркеме</w:t>
            </w:r>
          </w:p>
          <w:p w14:paraId="052B65BE" w14:textId="312D1470" w:rsidR="002A3998" w:rsidRPr="00B90D46" w:rsidRDefault="002A3998" w:rsidP="002A3998">
            <w:pPr>
              <w:shd w:val="clear" w:color="auto" w:fill="FFFFFF"/>
              <w:ind w:left="142" w:right="170" w:firstLine="42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2A399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Кыргыз Республикасынын аймагына убактылуу тарифтик жеңилдикти колдонуу менен ташып келинүүчү ак кантты жана иштетилбеген камыш кантын бөлүштүрүүнүн эрежелеринин 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 </w:t>
            </w:r>
            <w:r w:rsidRPr="002A399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1-тиркемеси</w:t>
            </w:r>
          </w:p>
        </w:tc>
      </w:tr>
      <w:tr w:rsidR="002A3998" w:rsidRPr="006F1CCA" w14:paraId="24316FF3" w14:textId="77777777" w:rsidTr="002A3998">
        <w:trPr>
          <w:trHeight w:val="320"/>
        </w:trPr>
        <w:tc>
          <w:tcPr>
            <w:tcW w:w="7389" w:type="dxa"/>
          </w:tcPr>
          <w:p w14:paraId="087CD1F8" w14:textId="77777777" w:rsidR="002A3998" w:rsidRPr="00B90D46" w:rsidRDefault="002A3998" w:rsidP="002A3998">
            <w:pPr>
              <w:shd w:val="clear" w:color="auto" w:fill="FFFFFF"/>
              <w:ind w:left="142" w:right="170" w:firstLine="42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  <w:p w14:paraId="378FD5F6" w14:textId="77777777" w:rsidR="002A3998" w:rsidRPr="00B90D46" w:rsidRDefault="002A3998" w:rsidP="002A3998">
            <w:pPr>
              <w:shd w:val="clear" w:color="auto" w:fill="FFFFFF"/>
              <w:ind w:left="142" w:right="170" w:firstLine="42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2-тиркеме</w:t>
            </w:r>
          </w:p>
          <w:p w14:paraId="2410010E" w14:textId="40506F22" w:rsidR="002A3998" w:rsidRPr="00B90D46" w:rsidRDefault="002A3998" w:rsidP="002A3998">
            <w:pPr>
              <w:shd w:val="clear" w:color="auto" w:fill="FFFFFF"/>
              <w:ind w:left="142" w:right="170" w:firstLine="42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2A399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Кыргыз Республикасынын аймагына убактылуу тарифтик жеңилдикти колдонуу менен </w:t>
            </w:r>
            <w:r w:rsidRPr="002A3998">
              <w:rPr>
                <w:rFonts w:ascii="Times New Roman" w:eastAsia="Times New Roman" w:hAnsi="Times New Roman" w:cs="Times New Roman"/>
                <w:b/>
                <w:bCs/>
                <w:strike/>
                <w:color w:val="2B2B2B"/>
                <w:sz w:val="28"/>
                <w:szCs w:val="28"/>
                <w:lang w:val="ky-KG" w:eastAsia="ru-RU"/>
              </w:rPr>
              <w:t>40 миң тонна көлөмүндө</w:t>
            </w:r>
            <w:r w:rsidRPr="002A3998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  <w:t xml:space="preserve"> </w:t>
            </w:r>
            <w:r w:rsidRPr="002A399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ташып келинүүчү ак кантты жана иштетилбеген камыш кантын бөлүштүрүүнүн эрежелеринин 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 2</w:t>
            </w:r>
            <w:r w:rsidRPr="002A399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-тиркемеси</w:t>
            </w:r>
          </w:p>
        </w:tc>
        <w:tc>
          <w:tcPr>
            <w:tcW w:w="7371" w:type="dxa"/>
          </w:tcPr>
          <w:p w14:paraId="150542E4" w14:textId="77777777" w:rsidR="002A3998" w:rsidRPr="00B90D46" w:rsidRDefault="002A3998" w:rsidP="002A3998">
            <w:pPr>
              <w:shd w:val="clear" w:color="auto" w:fill="FFFFFF"/>
              <w:ind w:left="142" w:right="170" w:firstLine="42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</w:p>
          <w:p w14:paraId="05E3DF47" w14:textId="77777777" w:rsidR="002A3998" w:rsidRPr="00B90D46" w:rsidRDefault="002A3998" w:rsidP="002A3998">
            <w:pPr>
              <w:shd w:val="clear" w:color="auto" w:fill="FFFFFF"/>
              <w:ind w:left="142" w:right="170" w:firstLine="42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B90D46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2-тиркеме</w:t>
            </w:r>
          </w:p>
          <w:p w14:paraId="11F94DFC" w14:textId="68C28B15" w:rsidR="002A3998" w:rsidRPr="00B90D46" w:rsidRDefault="002A3998" w:rsidP="002A3998">
            <w:pPr>
              <w:shd w:val="clear" w:color="auto" w:fill="FFFFFF"/>
              <w:ind w:left="142" w:right="170" w:firstLine="42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2A399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Кыргыз Республикасынын аймагына убактылуу тарифтик жеңилдикти колдонуу менен ташып келинүүчү ак кантты жана иштетилбеген камыш кантын бөлүштүрүүнүн эрежелеринин 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2</w:t>
            </w:r>
            <w:r w:rsidRPr="002A399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-тиркемеси</w:t>
            </w:r>
          </w:p>
        </w:tc>
      </w:tr>
      <w:tr w:rsidR="002A3998" w:rsidRPr="006F1CCA" w14:paraId="5CDF2522" w14:textId="77777777" w:rsidTr="002A3998">
        <w:trPr>
          <w:trHeight w:val="320"/>
        </w:trPr>
        <w:tc>
          <w:tcPr>
            <w:tcW w:w="7389" w:type="dxa"/>
          </w:tcPr>
          <w:p w14:paraId="0DC913F7" w14:textId="54933575" w:rsidR="002A3998" w:rsidRDefault="002A3998" w:rsidP="002A3998">
            <w:pPr>
              <w:shd w:val="clear" w:color="auto" w:fill="FFFFFF"/>
              <w:ind w:left="142" w:right="170" w:firstLine="42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3-тиркеме</w:t>
            </w:r>
          </w:p>
          <w:p w14:paraId="522090B5" w14:textId="3441FE15" w:rsidR="002A3998" w:rsidRPr="00B90D46" w:rsidRDefault="002A3998" w:rsidP="002A3998">
            <w:pPr>
              <w:shd w:val="clear" w:color="auto" w:fill="FFFFFF"/>
              <w:ind w:left="142" w:right="170" w:firstLine="42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2A399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Кыргыз Республикасынын аймагына убактылуу тарифтик жеңилдикти колдонуу менен </w:t>
            </w:r>
            <w:r w:rsidRPr="002A3998">
              <w:rPr>
                <w:rFonts w:ascii="Times New Roman" w:eastAsia="Times New Roman" w:hAnsi="Times New Roman" w:cs="Times New Roman"/>
                <w:b/>
                <w:bCs/>
                <w:strike/>
                <w:color w:val="2B2B2B"/>
                <w:sz w:val="28"/>
                <w:szCs w:val="28"/>
                <w:lang w:val="ky-KG" w:eastAsia="ru-RU"/>
              </w:rPr>
              <w:t>40 миң тонна көлөмүндө</w:t>
            </w:r>
            <w:r w:rsidRPr="002A3998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  <w:t xml:space="preserve"> </w:t>
            </w:r>
            <w:r w:rsidRPr="002A399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ташып келинүүчү ак кантты жана иштетилбеген камыш кантын бөлүштүрүүнүн эрежелеринин 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 3</w:t>
            </w:r>
            <w:r w:rsidRPr="002A399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-тиркемеси</w:t>
            </w:r>
          </w:p>
        </w:tc>
        <w:tc>
          <w:tcPr>
            <w:tcW w:w="7371" w:type="dxa"/>
          </w:tcPr>
          <w:p w14:paraId="33CB4E32" w14:textId="77777777" w:rsidR="002A3998" w:rsidRDefault="002A3998" w:rsidP="002A3998">
            <w:pPr>
              <w:shd w:val="clear" w:color="auto" w:fill="FFFFFF"/>
              <w:ind w:left="142" w:right="170" w:firstLine="42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3-тиркеме</w:t>
            </w:r>
          </w:p>
          <w:p w14:paraId="465C4566" w14:textId="0986E8D2" w:rsidR="002A3998" w:rsidRPr="00B90D46" w:rsidRDefault="002A3998" w:rsidP="002A3998">
            <w:pPr>
              <w:shd w:val="clear" w:color="auto" w:fill="FFFFFF"/>
              <w:ind w:left="142" w:right="170" w:firstLine="42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       </w:t>
            </w:r>
            <w:r w:rsidRPr="002A399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Кыргыз Республикасынын аймагына убактылуу тарифтик жеңилдикти колдонуу менен ташып келинүүчү ак кантты жана иштетилбеген камыш кантын бөлүштүрүүнүн эрежелеринин 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3</w:t>
            </w:r>
            <w:r w:rsidRPr="002A399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-тиркемеси</w:t>
            </w:r>
          </w:p>
        </w:tc>
      </w:tr>
    </w:tbl>
    <w:p w14:paraId="048D85B3" w14:textId="62BD4B03" w:rsidR="00755494" w:rsidRDefault="00755494" w:rsidP="002A3998">
      <w:pPr>
        <w:pStyle w:val="a3"/>
        <w:ind w:left="142" w:firstLine="425"/>
        <w:rPr>
          <w:lang w:val="ky-KG"/>
        </w:rPr>
      </w:pPr>
    </w:p>
    <w:p w14:paraId="12F394B3" w14:textId="77777777" w:rsidR="002A3998" w:rsidRPr="00B90D46" w:rsidRDefault="002A3998" w:rsidP="002A3998">
      <w:pPr>
        <w:pStyle w:val="a3"/>
        <w:ind w:left="142" w:firstLine="425"/>
        <w:rPr>
          <w:lang w:val="ky-KG"/>
        </w:rPr>
      </w:pPr>
    </w:p>
    <w:p w14:paraId="1DE2563B" w14:textId="77777777" w:rsidR="00EA665C" w:rsidRDefault="00755494" w:rsidP="002A3998">
      <w:pPr>
        <w:pStyle w:val="a3"/>
        <w:tabs>
          <w:tab w:val="left" w:pos="8470"/>
        </w:tabs>
        <w:spacing w:before="2"/>
        <w:ind w:left="142" w:firstLine="425"/>
      </w:pPr>
      <w:bookmarkStart w:id="1" w:name="_Hlk90023778"/>
      <w:r w:rsidRPr="00371559">
        <w:t>Кыргыз</w:t>
      </w:r>
      <w:r w:rsidRPr="00371559">
        <w:rPr>
          <w:spacing w:val="-2"/>
        </w:rPr>
        <w:t xml:space="preserve"> </w:t>
      </w:r>
      <w:proofErr w:type="spellStart"/>
      <w:r w:rsidRPr="00371559">
        <w:t>Республик</w:t>
      </w:r>
      <w:r w:rsidR="00EA665C">
        <w:t>асынын</w:t>
      </w:r>
      <w:proofErr w:type="spellEnd"/>
    </w:p>
    <w:p w14:paraId="3A3F6D23" w14:textId="77777777" w:rsidR="00984ADD" w:rsidRDefault="00EA665C" w:rsidP="002A3998">
      <w:pPr>
        <w:pStyle w:val="a3"/>
        <w:tabs>
          <w:tab w:val="left" w:pos="8470"/>
        </w:tabs>
        <w:spacing w:before="2"/>
        <w:ind w:left="142" w:firstLine="425"/>
      </w:pPr>
      <w:proofErr w:type="spellStart"/>
      <w:r>
        <w:t>Айыл</w:t>
      </w:r>
      <w:proofErr w:type="spellEnd"/>
      <w:r>
        <w:t xml:space="preserve"> </w:t>
      </w:r>
      <w:proofErr w:type="spellStart"/>
      <w:r>
        <w:t>чарба</w:t>
      </w:r>
      <w:proofErr w:type="spellEnd"/>
      <w:r>
        <w:t xml:space="preserve"> </w:t>
      </w:r>
      <w:proofErr w:type="spellStart"/>
      <w:r>
        <w:t>минис</w:t>
      </w:r>
      <w:r w:rsidR="007D5A25">
        <w:t>тр</w:t>
      </w:r>
      <w:r w:rsidR="00984ADD">
        <w:t>дин</w:t>
      </w:r>
      <w:proofErr w:type="spellEnd"/>
      <w:r w:rsidR="00984ADD">
        <w:t xml:space="preserve"> </w:t>
      </w:r>
    </w:p>
    <w:p w14:paraId="5FB518AD" w14:textId="26EB7F27" w:rsidR="00755494" w:rsidRDefault="00984ADD" w:rsidP="00984ADD">
      <w:pPr>
        <w:pStyle w:val="a3"/>
        <w:tabs>
          <w:tab w:val="left" w:pos="8470"/>
        </w:tabs>
        <w:spacing w:before="2"/>
      </w:pPr>
      <w:r>
        <w:t xml:space="preserve">        </w:t>
      </w:r>
      <w:proofErr w:type="spellStart"/>
      <w:r>
        <w:t>биринчи</w:t>
      </w:r>
      <w:proofErr w:type="spellEnd"/>
      <w:r>
        <w:t xml:space="preserve"> орун </w:t>
      </w:r>
      <w:proofErr w:type="spellStart"/>
      <w:r>
        <w:t>басары</w:t>
      </w:r>
      <w:proofErr w:type="spellEnd"/>
      <w:r w:rsidR="00755494" w:rsidRPr="00371559">
        <w:tab/>
      </w:r>
      <w:r w:rsidR="007D5A25">
        <w:tab/>
      </w:r>
      <w:r w:rsidR="007D5A25">
        <w:tab/>
      </w:r>
      <w:r w:rsidR="007D5A25">
        <w:tab/>
      </w:r>
      <w:bookmarkEnd w:id="1"/>
      <w:r w:rsidR="006F1CCA" w:rsidRPr="00D53043">
        <w:t>Н.</w:t>
      </w:r>
      <w:r w:rsidR="006F1CCA" w:rsidRPr="006F1CCA">
        <w:rPr>
          <w:bCs w:val="0"/>
          <w:lang w:val="ky-KG"/>
        </w:rPr>
        <w:t>К</w:t>
      </w:r>
      <w:r w:rsidR="006F1CCA">
        <w:rPr>
          <w:b w:val="0"/>
          <w:bCs w:val="0"/>
          <w:lang w:val="ky-KG"/>
        </w:rPr>
        <w:t>.</w:t>
      </w:r>
      <w:r w:rsidR="006F1CCA" w:rsidRPr="00D53043">
        <w:t xml:space="preserve"> </w:t>
      </w:r>
      <w:proofErr w:type="spellStart"/>
      <w:r>
        <w:t>А</w:t>
      </w:r>
      <w:bookmarkStart w:id="2" w:name="_GoBack"/>
      <w:bookmarkEnd w:id="2"/>
      <w:r>
        <w:t>лишеров</w:t>
      </w:r>
      <w:proofErr w:type="spellEnd"/>
    </w:p>
    <w:sectPr w:rsidR="00755494" w:rsidSect="002A3998">
      <w:pgSz w:w="16838" w:h="11906" w:orient="landscape"/>
      <w:pgMar w:top="1135" w:right="820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494"/>
    <w:rsid w:val="001F7EB9"/>
    <w:rsid w:val="002000D5"/>
    <w:rsid w:val="002A3998"/>
    <w:rsid w:val="004469F1"/>
    <w:rsid w:val="006F1CCA"/>
    <w:rsid w:val="007314AA"/>
    <w:rsid w:val="00755494"/>
    <w:rsid w:val="007D5A25"/>
    <w:rsid w:val="008A269B"/>
    <w:rsid w:val="00984ADD"/>
    <w:rsid w:val="00A81AB9"/>
    <w:rsid w:val="00B90D46"/>
    <w:rsid w:val="00C04F1F"/>
    <w:rsid w:val="00C95E6E"/>
    <w:rsid w:val="00D01733"/>
    <w:rsid w:val="00EA6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06266"/>
  <w15:chartTrackingRefBased/>
  <w15:docId w15:val="{430A4F3B-34F5-4A7F-BA16-5A012047A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54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554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55494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75549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554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5">
    <w:name w:val="Hyperlink"/>
    <w:basedOn w:val="a0"/>
    <w:uiPriority w:val="99"/>
    <w:semiHidden/>
    <w:unhideWhenUsed/>
    <w:rsid w:val="00B90D4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A39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A39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68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912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Zhibek Sadabaeva</dc:creator>
  <cp:keywords/>
  <dc:description/>
  <cp:lastModifiedBy>Zhibek Sadabaeva</cp:lastModifiedBy>
  <cp:revision>10</cp:revision>
  <cp:lastPrinted>2022-01-18T06:37:00Z</cp:lastPrinted>
  <dcterms:created xsi:type="dcterms:W3CDTF">2021-12-31T06:19:00Z</dcterms:created>
  <dcterms:modified xsi:type="dcterms:W3CDTF">2022-01-18T08:18:00Z</dcterms:modified>
</cp:coreProperties>
</file>